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4009" w14:textId="77777777" w:rsidR="001E7BDA" w:rsidRDefault="001E7BDA" w:rsidP="001E7BDA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36"/>
          <w:szCs w:val="36"/>
        </w:rPr>
      </w:pPr>
      <w:proofErr w:type="spellStart"/>
      <w:r>
        <w:rPr>
          <w:rFonts w:ascii="Helvetica Neue" w:hAnsi="Helvetica Neue" w:cs="Helvetica Neue"/>
          <w:b/>
          <w:bCs/>
          <w:color w:val="000000"/>
          <w:sz w:val="36"/>
          <w:szCs w:val="36"/>
        </w:rPr>
        <w:t>Account</w:t>
      </w:r>
      <w:proofErr w:type="spellEnd"/>
      <w:r>
        <w:rPr>
          <w:rFonts w:ascii="Helvetica Neue" w:hAnsi="Helvetica Neue" w:cs="Helvetica Neue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000000"/>
          <w:sz w:val="36"/>
          <w:szCs w:val="36"/>
        </w:rPr>
        <w:t>Executive</w:t>
      </w:r>
      <w:proofErr w:type="spellEnd"/>
      <w:r>
        <w:rPr>
          <w:rFonts w:ascii="Helvetica Neue" w:hAnsi="Helvetica Neue" w:cs="Helvetica Neue"/>
          <w:b/>
          <w:bCs/>
          <w:color w:val="000000"/>
          <w:sz w:val="36"/>
          <w:szCs w:val="36"/>
        </w:rPr>
        <w:t>/</w:t>
      </w:r>
      <w:proofErr w:type="spellStart"/>
      <w:r>
        <w:rPr>
          <w:rFonts w:ascii="Helvetica Neue" w:hAnsi="Helvetica Neue" w:cs="Helvetica Neue"/>
          <w:b/>
          <w:bCs/>
          <w:color w:val="000000"/>
          <w:sz w:val="36"/>
          <w:szCs w:val="36"/>
        </w:rPr>
        <w:t>Account</w:t>
      </w:r>
      <w:proofErr w:type="spellEnd"/>
      <w:r>
        <w:rPr>
          <w:rFonts w:ascii="Helvetica Neue" w:hAnsi="Helvetica Neue" w:cs="Helvetica Neue"/>
          <w:b/>
          <w:bCs/>
          <w:color w:val="000000"/>
          <w:sz w:val="36"/>
          <w:szCs w:val="36"/>
        </w:rPr>
        <w:t xml:space="preserve"> Manager pro </w:t>
      </w:r>
      <w:proofErr w:type="spellStart"/>
      <w:r>
        <w:rPr>
          <w:rFonts w:ascii="Helvetica Neue" w:hAnsi="Helvetica Neue" w:cs="Helvetica Neue"/>
          <w:b/>
          <w:bCs/>
          <w:color w:val="000000"/>
          <w:sz w:val="36"/>
          <w:szCs w:val="36"/>
        </w:rPr>
        <w:t>Mustard</w:t>
      </w:r>
      <w:proofErr w:type="spellEnd"/>
      <w:r>
        <w:rPr>
          <w:rFonts w:ascii="Helvetica Neue" w:hAnsi="Helvetica Neue" w:cs="Helvetica Neue"/>
          <w:b/>
          <w:bCs/>
          <w:color w:val="000000"/>
          <w:sz w:val="36"/>
          <w:szCs w:val="36"/>
        </w:rPr>
        <w:t xml:space="preserve"> </w:t>
      </w:r>
    </w:p>
    <w:p w14:paraId="722E8F81" w14:textId="77777777" w:rsidR="001E7BDA" w:rsidRDefault="001E7BDA" w:rsidP="001E7BD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40"/>
          <w:szCs w:val="40"/>
        </w:rPr>
      </w:pPr>
    </w:p>
    <w:p w14:paraId="7F4439FA" w14:textId="77777777" w:rsidR="001E7BDA" w:rsidRDefault="001E7BDA" w:rsidP="001E7BD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40"/>
          <w:szCs w:val="40"/>
        </w:rPr>
      </w:pPr>
      <w:r>
        <w:rPr>
          <w:rFonts w:ascii="Helvetica Neue" w:hAnsi="Helvetica Neue" w:cs="Helvetica Neue"/>
          <w:color w:val="000000"/>
          <w:sz w:val="40"/>
          <w:szCs w:val="40"/>
        </w:rPr>
        <w:t xml:space="preserve">Job </w:t>
      </w:r>
      <w:proofErr w:type="spellStart"/>
      <w:r>
        <w:rPr>
          <w:rFonts w:ascii="Helvetica Neue" w:hAnsi="Helvetica Neue" w:cs="Helvetica Neue"/>
          <w:color w:val="000000"/>
          <w:sz w:val="40"/>
          <w:szCs w:val="40"/>
        </w:rPr>
        <w:t>description</w:t>
      </w:r>
      <w:proofErr w:type="spellEnd"/>
    </w:p>
    <w:p w14:paraId="77711E3C" w14:textId="77777777" w:rsidR="001E7BDA" w:rsidRDefault="001E7BDA" w:rsidP="001E7BD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49A1CBB9" w14:textId="77777777" w:rsidR="001E7BDA" w:rsidRDefault="001E7BDA" w:rsidP="001E7BD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Hledáme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nadšence do Sociálních médiích a digitálního světa. Pro naše globální klienty a lokální klienty </w:t>
      </w:r>
      <w:proofErr w:type="spellStart"/>
      <w:r>
        <w:rPr>
          <w:rFonts w:ascii="Helvetica Neue" w:hAnsi="Helvetica Neue" w:cs="Helvetica Neue"/>
          <w:color w:val="000000"/>
          <w:sz w:val="28"/>
          <w:szCs w:val="28"/>
        </w:rPr>
        <w:t>Stock</w:t>
      </w:r>
      <w:proofErr w:type="spellEnd"/>
      <w:r>
        <w:rPr>
          <w:rFonts w:ascii="Helvetica Neue" w:hAnsi="Helvetica Neue" w:cs="Helvetica Neue"/>
          <w:color w:val="000000"/>
          <w:sz w:val="28"/>
          <w:szCs w:val="28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sz w:val="28"/>
          <w:szCs w:val="28"/>
        </w:rPr>
        <w:t>Global</w:t>
      </w:r>
      <w:proofErr w:type="spellEnd"/>
      <w:r>
        <w:rPr>
          <w:rFonts w:ascii="Helvetica Neue" w:hAnsi="Helvetica Neue" w:cs="Helvetica Neue"/>
          <w:color w:val="000000"/>
          <w:sz w:val="28"/>
          <w:szCs w:val="28"/>
        </w:rPr>
        <w:t xml:space="preserve"> Siemens B2B, či Pepsi hledáme parťáka, který nám bude pomáhat s kampaněmi skrz trhy na sociálních medií. Kdo povede komunikaci s klientem, připraví si </w:t>
      </w:r>
      <w:proofErr w:type="spellStart"/>
      <w:r>
        <w:rPr>
          <w:rFonts w:ascii="Helvetica Neue" w:hAnsi="Helvetica Neue" w:cs="Helvetica Neue"/>
          <w:color w:val="000000"/>
          <w:sz w:val="28"/>
          <w:szCs w:val="28"/>
        </w:rPr>
        <w:t>content</w:t>
      </w:r>
      <w:proofErr w:type="spellEnd"/>
      <w:r>
        <w:rPr>
          <w:rFonts w:ascii="Helvetica Neue" w:hAnsi="Helvetica Neue" w:cs="Helvetica Neue"/>
          <w:color w:val="000000"/>
          <w:sz w:val="28"/>
          <w:szCs w:val="28"/>
        </w:rPr>
        <w:t xml:space="preserve"> plán a odbaví komunity. Zároveň si dokáže koordinovat hodnocení kampaní a na základě hodnocení stále posouvat vpřed a chodit s novými nápady. </w:t>
      </w:r>
    </w:p>
    <w:p w14:paraId="5F114FA6" w14:textId="77777777" w:rsidR="001E7BDA" w:rsidRDefault="001E7BDA" w:rsidP="001E7BDA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</w:p>
    <w:p w14:paraId="36296C2C" w14:textId="77777777" w:rsidR="001E7BDA" w:rsidRDefault="001E7BDA" w:rsidP="001E7BDA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8"/>
          <w:szCs w:val="28"/>
          <w:u w:val="single" w:color="000000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  <w:u w:val="single" w:color="000000"/>
        </w:rPr>
        <w:t>Pozice je vhodná pro absolventy, či studenty marketingových oborů.</w:t>
      </w:r>
    </w:p>
    <w:p w14:paraId="6E2797CB" w14:textId="77777777" w:rsidR="001E7BDA" w:rsidRDefault="001E7BDA" w:rsidP="001E7BDA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8"/>
          <w:szCs w:val="28"/>
          <w:u w:val="single" w:color="000000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  <w:u w:val="single" w:color="000000"/>
        </w:rPr>
        <w:t xml:space="preserve">Nástup možný </w:t>
      </w:r>
      <w:proofErr w:type="spellStart"/>
      <w:r>
        <w:rPr>
          <w:rFonts w:ascii="Helvetica Neue" w:hAnsi="Helvetica Neue" w:cs="Helvetica Neue"/>
          <w:b/>
          <w:bCs/>
          <w:color w:val="000000"/>
          <w:sz w:val="28"/>
          <w:szCs w:val="28"/>
          <w:u w:val="single" w:color="000000"/>
        </w:rPr>
        <w:t>inhned</w:t>
      </w:r>
      <w:proofErr w:type="spellEnd"/>
      <w:r>
        <w:rPr>
          <w:rFonts w:ascii="Helvetica Neue" w:hAnsi="Helvetica Neue" w:cs="Helvetica Neue"/>
          <w:b/>
          <w:bCs/>
          <w:color w:val="000000"/>
          <w:sz w:val="28"/>
          <w:szCs w:val="28"/>
          <w:u w:val="single" w:color="000000"/>
        </w:rPr>
        <w:t>. Svůj životopis a něco málo o sobě pošli na hello@mustard.cz</w:t>
      </w:r>
    </w:p>
    <w:p w14:paraId="7FF72F58" w14:textId="77777777" w:rsidR="001E7BDA" w:rsidRDefault="001E7BDA" w:rsidP="001E7BD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</w:p>
    <w:p w14:paraId="48E032B0" w14:textId="77777777" w:rsidR="001E7BDA" w:rsidRDefault="001E7BDA" w:rsidP="001E7BD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  <w:u w:val="single" w:color="000000"/>
        </w:rPr>
        <w:t>Tvoje každodenní porce zodpovědností</w:t>
      </w:r>
    </w:p>
    <w:p w14:paraId="5C055D2E" w14:textId="77777777" w:rsidR="001E7BDA" w:rsidRDefault="001E7BDA" w:rsidP="001E7BDA">
      <w:pPr>
        <w:numPr>
          <w:ilvl w:val="0"/>
          <w:numId w:val="1"/>
        </w:numPr>
        <w:tabs>
          <w:tab w:val="left" w:pos="220"/>
          <w:tab w:val="left" w:pos="648"/>
        </w:tabs>
        <w:autoSpaceDE w:val="0"/>
        <w:autoSpaceDN w:val="0"/>
        <w:adjustRightInd w:val="0"/>
        <w:ind w:left="648" w:hanging="649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 xml:space="preserve">Komunikace s klientem na denní bázi, rozvoj vztahů s klientem </w:t>
      </w:r>
    </w:p>
    <w:p w14:paraId="54D4A658" w14:textId="77777777" w:rsidR="001E7BDA" w:rsidRDefault="001E7BDA" w:rsidP="001E7BDA">
      <w:pPr>
        <w:numPr>
          <w:ilvl w:val="0"/>
          <w:numId w:val="1"/>
        </w:numPr>
        <w:tabs>
          <w:tab w:val="left" w:pos="220"/>
          <w:tab w:val="left" w:pos="648"/>
        </w:tabs>
        <w:autoSpaceDE w:val="0"/>
        <w:autoSpaceDN w:val="0"/>
        <w:adjustRightInd w:val="0"/>
        <w:ind w:left="648" w:hanging="649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 xml:space="preserve">Spolutvorba strategického směru </w:t>
      </w:r>
    </w:p>
    <w:p w14:paraId="7CFE68BD" w14:textId="77777777" w:rsidR="001E7BDA" w:rsidRDefault="001E7BDA" w:rsidP="001E7BDA">
      <w:pPr>
        <w:numPr>
          <w:ilvl w:val="0"/>
          <w:numId w:val="1"/>
        </w:numPr>
        <w:tabs>
          <w:tab w:val="left" w:pos="220"/>
          <w:tab w:val="left" w:pos="648"/>
        </w:tabs>
        <w:autoSpaceDE w:val="0"/>
        <w:autoSpaceDN w:val="0"/>
        <w:adjustRightInd w:val="0"/>
        <w:ind w:left="648" w:hanging="649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 xml:space="preserve">Prace s plánovacími </w:t>
      </w:r>
      <w:proofErr w:type="spellStart"/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>tooly</w:t>
      </w:r>
      <w:proofErr w:type="spellEnd"/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 xml:space="preserve"> (</w:t>
      </w:r>
      <w:proofErr w:type="spellStart"/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>Kontentino</w:t>
      </w:r>
      <w:proofErr w:type="spellEnd"/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 xml:space="preserve"> a jiné)</w:t>
      </w:r>
    </w:p>
    <w:p w14:paraId="470514A5" w14:textId="77777777" w:rsidR="001E7BDA" w:rsidRDefault="001E7BDA" w:rsidP="001E7BDA">
      <w:pPr>
        <w:numPr>
          <w:ilvl w:val="0"/>
          <w:numId w:val="1"/>
        </w:numPr>
        <w:tabs>
          <w:tab w:val="left" w:pos="220"/>
          <w:tab w:val="left" w:pos="648"/>
        </w:tabs>
        <w:autoSpaceDE w:val="0"/>
        <w:autoSpaceDN w:val="0"/>
        <w:adjustRightInd w:val="0"/>
        <w:ind w:left="648" w:hanging="649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 xml:space="preserve">Příprava </w:t>
      </w:r>
      <w:proofErr w:type="spellStart"/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>content</w:t>
      </w:r>
      <w:proofErr w:type="spellEnd"/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 xml:space="preserve"> plánů (kreativa a copy) </w:t>
      </w:r>
    </w:p>
    <w:p w14:paraId="28F5CCB1" w14:textId="77777777" w:rsidR="001E7BDA" w:rsidRDefault="001E7BDA" w:rsidP="001E7BDA">
      <w:pPr>
        <w:numPr>
          <w:ilvl w:val="0"/>
          <w:numId w:val="1"/>
        </w:numPr>
        <w:tabs>
          <w:tab w:val="left" w:pos="220"/>
          <w:tab w:val="left" w:pos="648"/>
        </w:tabs>
        <w:autoSpaceDE w:val="0"/>
        <w:autoSpaceDN w:val="0"/>
        <w:adjustRightInd w:val="0"/>
        <w:ind w:left="648" w:hanging="649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 xml:space="preserve">Optimalizace měsíční komunikace </w:t>
      </w:r>
    </w:p>
    <w:p w14:paraId="78BA7877" w14:textId="77777777" w:rsidR="001E7BDA" w:rsidRDefault="001E7BDA" w:rsidP="001E7BDA">
      <w:pPr>
        <w:numPr>
          <w:ilvl w:val="0"/>
          <w:numId w:val="1"/>
        </w:numPr>
        <w:tabs>
          <w:tab w:val="left" w:pos="220"/>
          <w:tab w:val="left" w:pos="648"/>
        </w:tabs>
        <w:autoSpaceDE w:val="0"/>
        <w:autoSpaceDN w:val="0"/>
        <w:adjustRightInd w:val="0"/>
        <w:ind w:left="648" w:hanging="649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  <w:proofErr w:type="spellStart"/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>Community</w:t>
      </w:r>
      <w:proofErr w:type="spellEnd"/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 xml:space="preserve"> management </w:t>
      </w:r>
    </w:p>
    <w:p w14:paraId="24AC6917" w14:textId="77777777" w:rsidR="001E7BDA" w:rsidRDefault="001E7BDA" w:rsidP="001E7BDA">
      <w:pPr>
        <w:numPr>
          <w:ilvl w:val="0"/>
          <w:numId w:val="1"/>
        </w:numPr>
        <w:tabs>
          <w:tab w:val="left" w:pos="220"/>
          <w:tab w:val="left" w:pos="648"/>
        </w:tabs>
        <w:autoSpaceDE w:val="0"/>
        <w:autoSpaceDN w:val="0"/>
        <w:adjustRightInd w:val="0"/>
        <w:ind w:left="648" w:hanging="649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>Vyhodnoceni kampaní / prezentace klientovi</w:t>
      </w:r>
    </w:p>
    <w:p w14:paraId="05485493" w14:textId="77777777" w:rsidR="001E7BDA" w:rsidRDefault="001E7BDA" w:rsidP="001E7BDA">
      <w:pPr>
        <w:numPr>
          <w:ilvl w:val="0"/>
          <w:numId w:val="1"/>
        </w:numPr>
        <w:tabs>
          <w:tab w:val="left" w:pos="220"/>
          <w:tab w:val="left" w:pos="648"/>
        </w:tabs>
        <w:autoSpaceDE w:val="0"/>
        <w:autoSpaceDN w:val="0"/>
        <w:adjustRightInd w:val="0"/>
        <w:ind w:left="648" w:hanging="649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 xml:space="preserve">Vedení a příprava statusu </w:t>
      </w:r>
    </w:p>
    <w:p w14:paraId="42E14E3D" w14:textId="77777777" w:rsidR="001E7BDA" w:rsidRDefault="001E7BDA" w:rsidP="001E7BDA">
      <w:pPr>
        <w:numPr>
          <w:ilvl w:val="0"/>
          <w:numId w:val="1"/>
        </w:numPr>
        <w:tabs>
          <w:tab w:val="left" w:pos="220"/>
          <w:tab w:val="left" w:pos="648"/>
        </w:tabs>
        <w:autoSpaceDE w:val="0"/>
        <w:autoSpaceDN w:val="0"/>
        <w:adjustRightInd w:val="0"/>
        <w:ind w:left="648" w:hanging="649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 xml:space="preserve">Komunikace s kreativním oddělením </w:t>
      </w:r>
    </w:p>
    <w:p w14:paraId="588354E6" w14:textId="77777777" w:rsidR="001E7BDA" w:rsidRDefault="001E7BDA" w:rsidP="001E7BDA">
      <w:pPr>
        <w:numPr>
          <w:ilvl w:val="0"/>
          <w:numId w:val="1"/>
        </w:numPr>
        <w:tabs>
          <w:tab w:val="left" w:pos="220"/>
          <w:tab w:val="left" w:pos="648"/>
        </w:tabs>
        <w:autoSpaceDE w:val="0"/>
        <w:autoSpaceDN w:val="0"/>
        <w:adjustRightInd w:val="0"/>
        <w:ind w:left="648" w:hanging="649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 xml:space="preserve">Komunikace s mediálním oddělením </w:t>
      </w:r>
    </w:p>
    <w:p w14:paraId="415CD41F" w14:textId="77777777" w:rsidR="001E7BDA" w:rsidRDefault="001E7BDA" w:rsidP="001E7BDA">
      <w:pPr>
        <w:numPr>
          <w:ilvl w:val="0"/>
          <w:numId w:val="1"/>
        </w:numPr>
        <w:tabs>
          <w:tab w:val="left" w:pos="220"/>
          <w:tab w:val="left" w:pos="648"/>
        </w:tabs>
        <w:autoSpaceDE w:val="0"/>
        <w:autoSpaceDN w:val="0"/>
        <w:adjustRightInd w:val="0"/>
        <w:ind w:left="648" w:hanging="649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 xml:space="preserve">Podpora týmu </w:t>
      </w:r>
    </w:p>
    <w:p w14:paraId="21427790" w14:textId="77777777" w:rsidR="001E7BDA" w:rsidRDefault="001E7BDA" w:rsidP="001E7BDA">
      <w:pPr>
        <w:numPr>
          <w:ilvl w:val="0"/>
          <w:numId w:val="1"/>
        </w:numPr>
        <w:tabs>
          <w:tab w:val="left" w:pos="220"/>
          <w:tab w:val="left" w:pos="648"/>
        </w:tabs>
        <w:autoSpaceDE w:val="0"/>
        <w:autoSpaceDN w:val="0"/>
        <w:adjustRightInd w:val="0"/>
        <w:ind w:left="648" w:hanging="649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 xml:space="preserve">Supervize finanční stránky projektů </w:t>
      </w:r>
    </w:p>
    <w:p w14:paraId="0DF1A209" w14:textId="77777777" w:rsidR="001E7BDA" w:rsidRDefault="001E7BDA" w:rsidP="001E7BD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</w:p>
    <w:p w14:paraId="09E1FB21" w14:textId="77777777" w:rsidR="001E7BDA" w:rsidRDefault="001E7BDA" w:rsidP="001E7BD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</w:p>
    <w:p w14:paraId="3D6BDBE2" w14:textId="77777777" w:rsidR="001E7BDA" w:rsidRDefault="001E7BDA" w:rsidP="001E7BDA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8"/>
          <w:szCs w:val="28"/>
          <w:u w:val="single" w:color="000000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  <w:u w:val="single" w:color="000000"/>
        </w:rPr>
        <w:t>Čím nás přesvědčíš</w:t>
      </w:r>
    </w:p>
    <w:p w14:paraId="6DDF3E19" w14:textId="77777777" w:rsidR="001E7BDA" w:rsidRDefault="001E7BDA" w:rsidP="001E7BD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</w:p>
    <w:p w14:paraId="285E2C7C" w14:textId="77777777" w:rsidR="001E7BDA" w:rsidRDefault="001E7BDA" w:rsidP="001E7BDA">
      <w:pPr>
        <w:numPr>
          <w:ilvl w:val="0"/>
          <w:numId w:val="2"/>
        </w:numPr>
        <w:tabs>
          <w:tab w:val="left" w:pos="220"/>
          <w:tab w:val="left" w:pos="648"/>
        </w:tabs>
        <w:autoSpaceDE w:val="0"/>
        <w:autoSpaceDN w:val="0"/>
        <w:adjustRightInd w:val="0"/>
        <w:ind w:left="648" w:hanging="649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 xml:space="preserve">Studium marketingového oboru </w:t>
      </w:r>
    </w:p>
    <w:p w14:paraId="3FDD5E00" w14:textId="77777777" w:rsidR="001E7BDA" w:rsidRDefault="001E7BDA" w:rsidP="001E7BDA">
      <w:pPr>
        <w:numPr>
          <w:ilvl w:val="0"/>
          <w:numId w:val="2"/>
        </w:numPr>
        <w:tabs>
          <w:tab w:val="left" w:pos="220"/>
          <w:tab w:val="left" w:pos="648"/>
        </w:tabs>
        <w:autoSpaceDE w:val="0"/>
        <w:autoSpaceDN w:val="0"/>
        <w:adjustRightInd w:val="0"/>
        <w:ind w:left="648" w:hanging="649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 xml:space="preserve">Schopnost definovat příležitost </w:t>
      </w:r>
    </w:p>
    <w:p w14:paraId="2A6BEE62" w14:textId="77777777" w:rsidR="001E7BDA" w:rsidRDefault="001E7BDA" w:rsidP="001E7BDA">
      <w:pPr>
        <w:numPr>
          <w:ilvl w:val="0"/>
          <w:numId w:val="2"/>
        </w:numPr>
        <w:tabs>
          <w:tab w:val="left" w:pos="220"/>
          <w:tab w:val="left" w:pos="648"/>
        </w:tabs>
        <w:autoSpaceDE w:val="0"/>
        <w:autoSpaceDN w:val="0"/>
        <w:adjustRightInd w:val="0"/>
        <w:ind w:left="648" w:hanging="649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 xml:space="preserve">Základní přehled mezi </w:t>
      </w:r>
      <w:proofErr w:type="spellStart"/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>influencery</w:t>
      </w:r>
      <w:proofErr w:type="spellEnd"/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 xml:space="preserve"> a </w:t>
      </w:r>
      <w:proofErr w:type="spellStart"/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>mikroinfluencery</w:t>
      </w:r>
      <w:proofErr w:type="spellEnd"/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 xml:space="preserve"> </w:t>
      </w:r>
    </w:p>
    <w:p w14:paraId="09A4EAEA" w14:textId="77777777" w:rsidR="001E7BDA" w:rsidRDefault="001E7BDA" w:rsidP="001E7BDA">
      <w:pPr>
        <w:numPr>
          <w:ilvl w:val="0"/>
          <w:numId w:val="2"/>
        </w:numPr>
        <w:tabs>
          <w:tab w:val="left" w:pos="220"/>
          <w:tab w:val="left" w:pos="648"/>
        </w:tabs>
        <w:autoSpaceDE w:val="0"/>
        <w:autoSpaceDN w:val="0"/>
        <w:adjustRightInd w:val="0"/>
        <w:ind w:left="648" w:hanging="649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>Orientace v oblasti digitálního marketingu, zkušenosti s plánováním a realizací kampaní výhodou, ne však nutností. Vše tě naučíme</w:t>
      </w:r>
    </w:p>
    <w:p w14:paraId="16D4C729" w14:textId="77777777" w:rsidR="001E7BDA" w:rsidRDefault="001E7BDA" w:rsidP="001E7BDA">
      <w:pPr>
        <w:numPr>
          <w:ilvl w:val="0"/>
          <w:numId w:val="2"/>
        </w:numPr>
        <w:tabs>
          <w:tab w:val="left" w:pos="220"/>
          <w:tab w:val="left" w:pos="648"/>
        </w:tabs>
        <w:autoSpaceDE w:val="0"/>
        <w:autoSpaceDN w:val="0"/>
        <w:adjustRightInd w:val="0"/>
        <w:ind w:left="648" w:hanging="649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lastRenderedPageBreak/>
        <w:t>Skvělé vystupování a (sebe)prezentační dovednosti, empatie, preciznost, sebeorganizace a orientace na detaily</w:t>
      </w:r>
    </w:p>
    <w:p w14:paraId="7BE9338D" w14:textId="77777777" w:rsidR="001E7BDA" w:rsidRDefault="001E7BDA" w:rsidP="001E7BDA">
      <w:pPr>
        <w:numPr>
          <w:ilvl w:val="0"/>
          <w:numId w:val="2"/>
        </w:numPr>
        <w:tabs>
          <w:tab w:val="left" w:pos="220"/>
          <w:tab w:val="left" w:pos="648"/>
        </w:tabs>
        <w:autoSpaceDE w:val="0"/>
        <w:autoSpaceDN w:val="0"/>
        <w:adjustRightInd w:val="0"/>
        <w:ind w:left="648" w:hanging="649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>Dynamická asertivní osobnost, parťák pro tým a klienta</w:t>
      </w:r>
    </w:p>
    <w:p w14:paraId="3C6BA940" w14:textId="77777777" w:rsidR="001E7BDA" w:rsidRDefault="001E7BDA" w:rsidP="001E7BD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</w:p>
    <w:p w14:paraId="0948CE00" w14:textId="77777777" w:rsidR="001E7BDA" w:rsidRDefault="001E7BDA" w:rsidP="001E7BD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</w:p>
    <w:p w14:paraId="49138FFF" w14:textId="77777777" w:rsidR="001E7BDA" w:rsidRDefault="001E7BDA" w:rsidP="001E7BD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</w:p>
    <w:p w14:paraId="0E87F3BF" w14:textId="77777777" w:rsidR="001E7BDA" w:rsidRDefault="001E7BDA" w:rsidP="001E7BD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</w:p>
    <w:p w14:paraId="109E8C27" w14:textId="77777777" w:rsidR="001E7BDA" w:rsidRDefault="001E7BDA" w:rsidP="001E7BDA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8"/>
          <w:szCs w:val="28"/>
          <w:u w:val="single" w:color="000000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  <w:u w:val="single" w:color="000000"/>
        </w:rPr>
        <w:t>Očekáváme od tebe</w:t>
      </w:r>
    </w:p>
    <w:p w14:paraId="2D737CA0" w14:textId="77777777" w:rsidR="001E7BDA" w:rsidRDefault="001E7BDA" w:rsidP="001E7BDA">
      <w:pPr>
        <w:numPr>
          <w:ilvl w:val="0"/>
          <w:numId w:val="3"/>
        </w:numPr>
        <w:tabs>
          <w:tab w:val="left" w:pos="220"/>
          <w:tab w:val="left" w:pos="648"/>
        </w:tabs>
        <w:autoSpaceDE w:val="0"/>
        <w:autoSpaceDN w:val="0"/>
        <w:adjustRightInd w:val="0"/>
        <w:ind w:left="648" w:hanging="649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>Schopnost logického uvažování a vyhodnocování věcí v souvislostech</w:t>
      </w:r>
    </w:p>
    <w:p w14:paraId="4280D267" w14:textId="77777777" w:rsidR="001E7BDA" w:rsidRDefault="001E7BDA" w:rsidP="001E7BDA">
      <w:pPr>
        <w:numPr>
          <w:ilvl w:val="0"/>
          <w:numId w:val="3"/>
        </w:numPr>
        <w:tabs>
          <w:tab w:val="left" w:pos="220"/>
          <w:tab w:val="left" w:pos="648"/>
        </w:tabs>
        <w:autoSpaceDE w:val="0"/>
        <w:autoSpaceDN w:val="0"/>
        <w:adjustRightInd w:val="0"/>
        <w:ind w:left="648" w:hanging="649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>Schopnost umět fungovat a komunikovat v rámci týmu</w:t>
      </w:r>
    </w:p>
    <w:p w14:paraId="63148FCF" w14:textId="77777777" w:rsidR="001E7BDA" w:rsidRDefault="001E7BDA" w:rsidP="001E7BDA">
      <w:pPr>
        <w:numPr>
          <w:ilvl w:val="0"/>
          <w:numId w:val="3"/>
        </w:numPr>
        <w:tabs>
          <w:tab w:val="left" w:pos="220"/>
          <w:tab w:val="left" w:pos="648"/>
        </w:tabs>
        <w:autoSpaceDE w:val="0"/>
        <w:autoSpaceDN w:val="0"/>
        <w:adjustRightInd w:val="0"/>
        <w:ind w:left="648" w:hanging="649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>Zodpovědný přístup a osobní disciplínu</w:t>
      </w:r>
    </w:p>
    <w:p w14:paraId="26DDE299" w14:textId="77777777" w:rsidR="001E7BDA" w:rsidRDefault="001E7BDA" w:rsidP="001E7BDA">
      <w:pPr>
        <w:numPr>
          <w:ilvl w:val="0"/>
          <w:numId w:val="3"/>
        </w:numPr>
        <w:tabs>
          <w:tab w:val="left" w:pos="220"/>
          <w:tab w:val="left" w:pos="648"/>
        </w:tabs>
        <w:autoSpaceDE w:val="0"/>
        <w:autoSpaceDN w:val="0"/>
        <w:adjustRightInd w:val="0"/>
        <w:ind w:left="648" w:hanging="649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>Schopnost rychle se zorientovat v dané problematice, umět vyhodnotit úkoly dle priorit, delegovat práci, motivovat sebe a tým k dalšímu rozvoji</w:t>
      </w:r>
    </w:p>
    <w:p w14:paraId="294ADEBA" w14:textId="77777777" w:rsidR="001E7BDA" w:rsidRDefault="001E7BDA" w:rsidP="001E7BDA">
      <w:pPr>
        <w:numPr>
          <w:ilvl w:val="0"/>
          <w:numId w:val="3"/>
        </w:numPr>
        <w:tabs>
          <w:tab w:val="left" w:pos="220"/>
          <w:tab w:val="left" w:pos="648"/>
        </w:tabs>
        <w:autoSpaceDE w:val="0"/>
        <w:autoSpaceDN w:val="0"/>
        <w:adjustRightInd w:val="0"/>
        <w:ind w:left="648" w:hanging="649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>Proaktivní přístup při řešení problémů i obecně</w:t>
      </w:r>
    </w:p>
    <w:p w14:paraId="384F4290" w14:textId="77777777" w:rsidR="001E7BDA" w:rsidRDefault="001E7BDA" w:rsidP="001E7BDA">
      <w:pPr>
        <w:numPr>
          <w:ilvl w:val="0"/>
          <w:numId w:val="3"/>
        </w:numPr>
        <w:tabs>
          <w:tab w:val="left" w:pos="220"/>
          <w:tab w:val="left" w:pos="648"/>
        </w:tabs>
        <w:autoSpaceDE w:val="0"/>
        <w:autoSpaceDN w:val="0"/>
        <w:adjustRightInd w:val="0"/>
        <w:ind w:left="648" w:hanging="649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 xml:space="preserve">Aktivní </w:t>
      </w:r>
      <w:proofErr w:type="spellStart"/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>samovzdělávání</w:t>
      </w:r>
      <w:proofErr w:type="spellEnd"/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 xml:space="preserve"> v oboru (sledování trendů, inspirace zajímavými projekty, monitoring </w:t>
      </w:r>
      <w:proofErr w:type="gramStart"/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>konkurence,</w:t>
      </w:r>
      <w:proofErr w:type="gramEnd"/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 xml:space="preserve"> atp.)</w:t>
      </w:r>
    </w:p>
    <w:p w14:paraId="53B9629B" w14:textId="77777777" w:rsidR="001E7BDA" w:rsidRDefault="001E7BDA" w:rsidP="001E7BDA">
      <w:pPr>
        <w:numPr>
          <w:ilvl w:val="0"/>
          <w:numId w:val="3"/>
        </w:numPr>
        <w:tabs>
          <w:tab w:val="left" w:pos="220"/>
          <w:tab w:val="left" w:pos="648"/>
        </w:tabs>
        <w:autoSpaceDE w:val="0"/>
        <w:autoSpaceDN w:val="0"/>
        <w:adjustRightInd w:val="0"/>
        <w:ind w:left="648" w:hanging="649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 xml:space="preserve">Angličtina plynně slovem i písmem </w:t>
      </w:r>
    </w:p>
    <w:p w14:paraId="0A08BB6A" w14:textId="77777777" w:rsidR="001E7BDA" w:rsidRDefault="001E7BDA" w:rsidP="001E7BD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</w:p>
    <w:p w14:paraId="0C0A8297" w14:textId="77777777" w:rsidR="001E7BDA" w:rsidRDefault="001E7BDA" w:rsidP="001E7BD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  <w:u w:val="single" w:color="000000"/>
        </w:rPr>
        <w:t>Co ti nabídneme</w:t>
      </w:r>
    </w:p>
    <w:p w14:paraId="0A408D5C" w14:textId="77777777" w:rsidR="001E7BDA" w:rsidRDefault="001E7BDA" w:rsidP="001E7BDA">
      <w:pPr>
        <w:numPr>
          <w:ilvl w:val="0"/>
          <w:numId w:val="4"/>
        </w:numPr>
        <w:tabs>
          <w:tab w:val="left" w:pos="220"/>
          <w:tab w:val="left" w:pos="648"/>
        </w:tabs>
        <w:autoSpaceDE w:val="0"/>
        <w:autoSpaceDN w:val="0"/>
        <w:adjustRightInd w:val="0"/>
        <w:ind w:left="648" w:hanging="649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>Zázemí zavedené globální agentury, spolupráce v profesionálním mezinárodním přátelském týmu (spousta chytrých a inspirativních lidí + kancelář v Praze na Vinohradech)</w:t>
      </w:r>
    </w:p>
    <w:p w14:paraId="697BC63B" w14:textId="77777777" w:rsidR="001E7BDA" w:rsidRDefault="001E7BDA" w:rsidP="001E7BDA">
      <w:pPr>
        <w:numPr>
          <w:ilvl w:val="0"/>
          <w:numId w:val="4"/>
        </w:numPr>
        <w:tabs>
          <w:tab w:val="left" w:pos="220"/>
          <w:tab w:val="left" w:pos="648"/>
        </w:tabs>
        <w:autoSpaceDE w:val="0"/>
        <w:autoSpaceDN w:val="0"/>
        <w:adjustRightInd w:val="0"/>
        <w:ind w:left="648" w:hanging="649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>Dlouhodobá spolupráce na IČO (full-</w:t>
      </w:r>
      <w:proofErr w:type="spellStart"/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>time</w:t>
      </w:r>
      <w:proofErr w:type="spellEnd"/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 xml:space="preserve"> nebo part-</w:t>
      </w:r>
      <w:proofErr w:type="spellStart"/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>time</w:t>
      </w:r>
      <w:proofErr w:type="spellEnd"/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 xml:space="preserve"> pozice), vše je na domluvě</w:t>
      </w:r>
    </w:p>
    <w:p w14:paraId="4C70AE08" w14:textId="77777777" w:rsidR="001E7BDA" w:rsidRDefault="001E7BDA" w:rsidP="001E7BDA">
      <w:pPr>
        <w:numPr>
          <w:ilvl w:val="0"/>
          <w:numId w:val="4"/>
        </w:numPr>
        <w:tabs>
          <w:tab w:val="left" w:pos="220"/>
          <w:tab w:val="left" w:pos="648"/>
        </w:tabs>
        <w:autoSpaceDE w:val="0"/>
        <w:autoSpaceDN w:val="0"/>
        <w:adjustRightInd w:val="0"/>
        <w:ind w:left="648" w:hanging="649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>Pěkný plat odpovídající tvým zkušenostem a schopnostem</w:t>
      </w:r>
    </w:p>
    <w:p w14:paraId="19D158A1" w14:textId="77777777" w:rsidR="001E7BDA" w:rsidRDefault="001E7BDA" w:rsidP="001E7BDA">
      <w:pPr>
        <w:numPr>
          <w:ilvl w:val="0"/>
          <w:numId w:val="4"/>
        </w:numPr>
        <w:tabs>
          <w:tab w:val="left" w:pos="220"/>
          <w:tab w:val="left" w:pos="648"/>
        </w:tabs>
        <w:autoSpaceDE w:val="0"/>
        <w:autoSpaceDN w:val="0"/>
        <w:adjustRightInd w:val="0"/>
        <w:ind w:left="648" w:hanging="649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 xml:space="preserve">Fungujeme 3 dny v kanceláři, 2 dny máme </w:t>
      </w:r>
      <w:proofErr w:type="spellStart"/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>home</w:t>
      </w:r>
      <w:proofErr w:type="spellEnd"/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 xml:space="preserve"> office</w:t>
      </w:r>
    </w:p>
    <w:p w14:paraId="0F41C54C" w14:textId="77777777" w:rsidR="001E7BDA" w:rsidRDefault="001E7BDA" w:rsidP="001E7BDA">
      <w:pPr>
        <w:numPr>
          <w:ilvl w:val="0"/>
          <w:numId w:val="4"/>
        </w:numPr>
        <w:tabs>
          <w:tab w:val="left" w:pos="220"/>
          <w:tab w:val="left" w:pos="648"/>
        </w:tabs>
        <w:autoSpaceDE w:val="0"/>
        <w:autoSpaceDN w:val="0"/>
        <w:adjustRightInd w:val="0"/>
        <w:ind w:left="648" w:hanging="649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>MacBook</w:t>
      </w:r>
    </w:p>
    <w:p w14:paraId="693ABFE9" w14:textId="77777777" w:rsidR="001E7BDA" w:rsidRDefault="001E7BDA" w:rsidP="001E7BDA">
      <w:pPr>
        <w:numPr>
          <w:ilvl w:val="0"/>
          <w:numId w:val="4"/>
        </w:numPr>
        <w:tabs>
          <w:tab w:val="left" w:pos="220"/>
          <w:tab w:val="left" w:pos="648"/>
        </w:tabs>
        <w:autoSpaceDE w:val="0"/>
        <w:autoSpaceDN w:val="0"/>
        <w:adjustRightInd w:val="0"/>
        <w:ind w:left="648" w:hanging="649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 xml:space="preserve">Vlastní vybavené </w:t>
      </w:r>
      <w:proofErr w:type="spellStart"/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>fitko</w:t>
      </w:r>
      <w:proofErr w:type="spellEnd"/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 xml:space="preserve"> a mistr bojových umění</w:t>
      </w:r>
    </w:p>
    <w:p w14:paraId="0DE13C8B" w14:textId="77777777" w:rsidR="001E7BDA" w:rsidRDefault="001E7BDA" w:rsidP="001E7BD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</w:p>
    <w:p w14:paraId="14DC4D62" w14:textId="77777777" w:rsidR="001E7BDA" w:rsidRDefault="001E7BDA" w:rsidP="001E7BD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</w:p>
    <w:p w14:paraId="62915482" w14:textId="77777777" w:rsidR="001E7BDA" w:rsidRDefault="001E7BDA" w:rsidP="001E7BD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  <w:u w:color="000000"/>
        </w:rPr>
        <w:t xml:space="preserve">O </w:t>
      </w:r>
      <w:proofErr w:type="spellStart"/>
      <w:r>
        <w:rPr>
          <w:rFonts w:ascii="Helvetica Neue" w:hAnsi="Helvetica Neue" w:cs="Helvetica Neue"/>
          <w:b/>
          <w:bCs/>
          <w:color w:val="000000"/>
          <w:sz w:val="28"/>
          <w:szCs w:val="28"/>
          <w:u w:color="000000"/>
        </w:rPr>
        <w:t>Mustard</w:t>
      </w:r>
      <w:proofErr w:type="spellEnd"/>
      <w:r>
        <w:rPr>
          <w:rFonts w:ascii="Helvetica Neue" w:hAnsi="Helvetica Neue" w:cs="Helvetica Neue"/>
          <w:b/>
          <w:bCs/>
          <w:color w:val="000000"/>
          <w:sz w:val="28"/>
          <w:szCs w:val="28"/>
          <w:u w:color="000000"/>
        </w:rPr>
        <w:t>:</w:t>
      </w:r>
    </w:p>
    <w:p w14:paraId="7C63E9FF" w14:textId="77777777" w:rsidR="001E7BDA" w:rsidRDefault="001E7BDA" w:rsidP="001E7BD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  <w:proofErr w:type="spellStart"/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>Mustard</w:t>
      </w:r>
      <w:proofErr w:type="spellEnd"/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 xml:space="preserve"> je nezávislá full-</w:t>
      </w:r>
      <w:proofErr w:type="spellStart"/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>service</w:t>
      </w:r>
      <w:proofErr w:type="spellEnd"/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 xml:space="preserve"> digitální agentura založená v Čechách s historií globálně oceněných kreativních prací. V </w:t>
      </w:r>
      <w:proofErr w:type="spellStart"/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>Mustardu</w:t>
      </w:r>
      <w:proofErr w:type="spellEnd"/>
      <w:r>
        <w:rPr>
          <w:rFonts w:ascii="Helvetica Neue" w:hAnsi="Helvetica Neue" w:cs="Helvetica Neue"/>
          <w:color w:val="000000"/>
          <w:sz w:val="28"/>
          <w:szCs w:val="28"/>
          <w:u w:color="000000"/>
        </w:rPr>
        <w:t xml:space="preserve"> servisujeme</w:t>
      </w:r>
    </w:p>
    <w:p w14:paraId="2014D59F" w14:textId="77777777" w:rsidR="001E7BDA" w:rsidRDefault="001E7BDA" w:rsidP="001E7BD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</w:p>
    <w:p w14:paraId="5A540383" w14:textId="77777777" w:rsidR="001E7BDA" w:rsidRDefault="001E7BDA" w:rsidP="001E7BD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  <w:u w:color="000000"/>
        </w:rPr>
      </w:pPr>
    </w:p>
    <w:p w14:paraId="33944B9A" w14:textId="64178EC1" w:rsidR="001E7BDA" w:rsidRDefault="001E7BDA" w:rsidP="001E7BDA"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Mustard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is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a Czech-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based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, independent full-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service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digital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agency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with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famous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history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,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operating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globally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from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branches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in Prague/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Czechia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and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Seoul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/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South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Korea.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Mustard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has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been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servicing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global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brands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for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11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years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on 23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markets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.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For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its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clients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,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Mustard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delivers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various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portfolio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of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services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throughout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the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digital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environment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including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its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in-house </w:t>
      </w:r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lastRenderedPageBreak/>
        <w:t>audio/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visual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production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,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small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but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efficient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media house,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strategic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and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creative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department,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social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media, and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editorial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/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publishing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team.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Agency’s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experience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includes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cooperation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with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broad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portfolio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of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brands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from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both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B2B/B2C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sectors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.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The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agency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is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strictly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business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oriented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and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combines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its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work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with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several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pro-bono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activities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,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excluding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all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political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campaigns</w:t>
      </w:r>
      <w:proofErr w:type="spellEnd"/>
      <w:r>
        <w:rPr>
          <w:rFonts w:ascii="Helvetica Neue" w:hAnsi="Helvetica Neue" w:cs="Helvetica Neue"/>
          <w:color w:val="E6000E"/>
          <w:sz w:val="28"/>
          <w:szCs w:val="28"/>
          <w:u w:color="000000"/>
        </w:rPr>
        <w:t>. </w:t>
      </w:r>
    </w:p>
    <w:sectPr w:rsidR="001E7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93022985">
    <w:abstractNumId w:val="0"/>
  </w:num>
  <w:num w:numId="2" w16cid:durableId="1813406579">
    <w:abstractNumId w:val="1"/>
  </w:num>
  <w:num w:numId="3" w16cid:durableId="1877427532">
    <w:abstractNumId w:val="2"/>
  </w:num>
  <w:num w:numId="4" w16cid:durableId="698047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DA"/>
    <w:rsid w:val="001E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1A395E"/>
  <w15:chartTrackingRefBased/>
  <w15:docId w15:val="{F1BAC5E4-3E04-5940-96BE-4987055F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Černá</dc:creator>
  <cp:keywords/>
  <dc:description/>
  <cp:lastModifiedBy>Markéta Černá</cp:lastModifiedBy>
  <cp:revision>1</cp:revision>
  <dcterms:created xsi:type="dcterms:W3CDTF">2022-06-21T14:38:00Z</dcterms:created>
  <dcterms:modified xsi:type="dcterms:W3CDTF">2022-06-21T14:38:00Z</dcterms:modified>
</cp:coreProperties>
</file>